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09" w:rsidRDefault="00881A09" w:rsidP="00881A09">
      <w:pPr>
        <w:pStyle w:val="Default"/>
      </w:pPr>
    </w:p>
    <w:p w:rsidR="00881A09" w:rsidRPr="00881A09" w:rsidRDefault="00881A09" w:rsidP="00881A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1A09">
        <w:rPr>
          <w:rFonts w:ascii="Times New Roman" w:hAnsi="Times New Roman" w:cs="Times New Roman"/>
          <w:sz w:val="32"/>
          <w:szCs w:val="32"/>
        </w:rPr>
        <w:t>Памятка для выпускников</w:t>
      </w:r>
      <w:r w:rsidR="00D97C6D">
        <w:rPr>
          <w:rFonts w:ascii="Times New Roman" w:hAnsi="Times New Roman" w:cs="Times New Roman"/>
          <w:sz w:val="32"/>
          <w:szCs w:val="32"/>
        </w:rPr>
        <w:t xml:space="preserve"> </w:t>
      </w:r>
      <w:r w:rsidRPr="00881A09">
        <w:rPr>
          <w:rFonts w:ascii="Times New Roman" w:hAnsi="Times New Roman" w:cs="Times New Roman"/>
          <w:sz w:val="32"/>
          <w:szCs w:val="32"/>
        </w:rPr>
        <w:t>ГБПОУ РО «ТККТ»</w:t>
      </w:r>
    </w:p>
    <w:p w:rsidR="00881A09" w:rsidRDefault="00881A09" w:rsidP="00881A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1A09">
        <w:rPr>
          <w:rFonts w:ascii="Times New Roman" w:hAnsi="Times New Roman" w:cs="Times New Roman"/>
          <w:sz w:val="32"/>
          <w:szCs w:val="32"/>
        </w:rPr>
        <w:t>инвалидов и лиц с ОВЗ</w:t>
      </w:r>
    </w:p>
    <w:p w:rsidR="00881A09" w:rsidRPr="00881A09" w:rsidRDefault="00881A09" w:rsidP="00881A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«О правовой поддержке в вопросах трудоустройства»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Законодательные акты, регулирующие вопросы о труде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1) Конституция Российской Федерации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2) Трудовой кодекс Российской Федерации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3) Федеральный закон от 24.11.1995 г. N 181-ФЗ «О социальной защите инвалидов в Российской Федерации» </w:t>
      </w:r>
    </w:p>
    <w:p w:rsid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1.</w:t>
      </w:r>
      <w:r w:rsidRPr="00881A09">
        <w:rPr>
          <w:rFonts w:ascii="Times New Roman" w:hAnsi="Times New Roman" w:cs="Times New Roman"/>
          <w:sz w:val="24"/>
          <w:szCs w:val="24"/>
        </w:rPr>
        <w:t xml:space="preserve">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 (ч. 3 ст. 37 Конституции РФ).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1A09">
        <w:rPr>
          <w:rFonts w:ascii="Times New Roman" w:hAnsi="Times New Roman" w:cs="Times New Roman"/>
          <w:sz w:val="24"/>
          <w:szCs w:val="24"/>
        </w:rPr>
        <w:t xml:space="preserve">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 (ч. 5 ст. 37 Конституции РФ).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3.</w:t>
      </w:r>
      <w:r w:rsidRPr="00881A09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для работников, являющихся инвалидами I и II групп, не должна превышать 35 часов в неделю (ч. 1 ст. 92 ТК РФ).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4.</w:t>
      </w:r>
      <w:r w:rsidRPr="00881A09">
        <w:rPr>
          <w:rFonts w:ascii="Times New Roman" w:hAnsi="Times New Roman" w:cs="Times New Roman"/>
          <w:sz w:val="24"/>
          <w:szCs w:val="24"/>
        </w:rPr>
        <w:t xml:space="preserve"> Инвалидам 3 группы рабочее время определенно по индивидуальной карте реабилитации.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5.</w:t>
      </w:r>
      <w:r w:rsidRPr="00881A09">
        <w:rPr>
          <w:rFonts w:ascii="Times New Roman" w:hAnsi="Times New Roman" w:cs="Times New Roman"/>
          <w:sz w:val="24"/>
          <w:szCs w:val="24"/>
        </w:rPr>
        <w:t xml:space="preserve"> Продолжительность ежедневной работы (смены) для инвалидов указана в медицинском заключении (ч. 1 ст. 94 ТК РФ).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6.</w:t>
      </w:r>
      <w:r w:rsidRPr="00881A09">
        <w:rPr>
          <w:rFonts w:ascii="Times New Roman" w:hAnsi="Times New Roman" w:cs="Times New Roman"/>
          <w:sz w:val="24"/>
          <w:szCs w:val="24"/>
        </w:rPr>
        <w:t xml:space="preserve"> К работе в ночное время, сверхурочной работе и работе в выходные и нерабочие праздничные дни инвалиды могут быть привлечены только с их письменного согласия и при условии, что такая работа не запрещена им по состоянию здоровья (ч. 5 ст. 96, ч. 5 ст. 99 и ч. 7 ст. 113 ТК РФ). Инвалиды должны быть под личную подпись ознакомлены со своим правом отказаться от работы в выходной или нерабочий праздничный день.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7.</w:t>
      </w:r>
      <w:r w:rsidRPr="00881A09">
        <w:rPr>
          <w:rFonts w:ascii="Times New Roman" w:hAnsi="Times New Roman" w:cs="Times New Roman"/>
          <w:sz w:val="24"/>
          <w:szCs w:val="24"/>
        </w:rPr>
        <w:t xml:space="preserve"> Работающие инвалиды имеют право на отпуск без сохранения заработной платы продолжительностью до 60 календарных дней в году (ч. 2 ст. 128 ТК РФ) и ежегодный отпуск продолжительностью 30 календарных дней (п. 5 ст. 23 Закона № 181-ФЗ).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8.</w:t>
      </w:r>
      <w:r w:rsidRPr="00881A09">
        <w:rPr>
          <w:rFonts w:ascii="Times New Roman" w:hAnsi="Times New Roman" w:cs="Times New Roman"/>
          <w:sz w:val="24"/>
          <w:szCs w:val="24"/>
        </w:rPr>
        <w:t xml:space="preserve">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 (абзац 1 ст. 23 ФЗ N 181-ФЗ «О социальной защите инвалидов в Российской Федерации» от 24.11.1995г., ст. 224 ТК РФ).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9.</w:t>
      </w:r>
      <w:r w:rsidRPr="00881A09">
        <w:rPr>
          <w:rFonts w:ascii="Times New Roman" w:hAnsi="Times New Roman" w:cs="Times New Roman"/>
          <w:sz w:val="24"/>
          <w:szCs w:val="24"/>
        </w:rPr>
        <w:t xml:space="preserve">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 (абзац 3 ст. 23 ФЗ N 181-ФЗ «О социальной защите инвалидов в Российской Федерации» от 24.11.1995г.).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>10.</w:t>
      </w:r>
      <w:r w:rsidRPr="00881A09">
        <w:rPr>
          <w:rFonts w:ascii="Times New Roman" w:hAnsi="Times New Roman" w:cs="Times New Roman"/>
          <w:sz w:val="24"/>
          <w:szCs w:val="24"/>
        </w:rPr>
        <w:t xml:space="preserve"> Одному из родителей (опекуну, попечителю) для ухода за детьми-инвалидами и инвалидами с детства до достижения ими возраста восемнадцати лет по его письменному заявлению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которые установлены федеральными законами (ст.262 ТК РФ).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881A09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вопроса, затруднения в ходе трудоустройства на работу необходимо обратиться к специалисту в этой сфере деятельности. </w:t>
      </w:r>
    </w:p>
    <w:p w:rsid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9">
        <w:rPr>
          <w:rFonts w:ascii="Times New Roman" w:hAnsi="Times New Roman" w:cs="Times New Roman"/>
          <w:b/>
          <w:sz w:val="24"/>
          <w:szCs w:val="24"/>
        </w:rPr>
        <w:t xml:space="preserve">СОДЕЙСТВИЕ ТРУДОУСТРОЙСТВУ ИНВАЛИДОВ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Нормативная база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1) Постановление правительства УР от 14 апреля 2014 г. n 130 об утверждении положения о порядке предоставления в 2014 и 2015 годах субсидии на реализацию дополнительных мероприятий в сфере занятости населения.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2) Федеральный закон от 24.11.1995 г. N 181-ФЗ «О социальной защите инвалидов в Российской Федерации». </w:t>
      </w:r>
    </w:p>
    <w:p w:rsid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A09" w:rsidRPr="00CC6EBF" w:rsidRDefault="00881A09" w:rsidP="00881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EBF">
        <w:rPr>
          <w:rFonts w:ascii="Times New Roman" w:hAnsi="Times New Roman" w:cs="Times New Roman"/>
          <w:b/>
          <w:sz w:val="24"/>
          <w:szCs w:val="24"/>
        </w:rPr>
        <w:t xml:space="preserve">Органы трудоустройства инвалидов и лиц с ОВЗ: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РОСТОВСКОЙ ОБЛАСТИ "ЦЕНТР ЗАНЯТОСТИ НАСЕЛЕНИЯ ГОРОДА РОСТОВА-НА- ДОНУ" Тел. Экспресс-информации: 8 (863) 290-70-04 </w:t>
      </w:r>
      <w:proofErr w:type="spellStart"/>
      <w:r w:rsidRPr="00881A0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81A09">
        <w:rPr>
          <w:rFonts w:ascii="Times New Roman" w:hAnsi="Times New Roman" w:cs="Times New Roman"/>
          <w:sz w:val="24"/>
          <w:szCs w:val="24"/>
        </w:rPr>
        <w:t xml:space="preserve">: rostov@czn-rostov.ru </w:t>
      </w:r>
    </w:p>
    <w:p w:rsid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A09" w:rsidRPr="00CC6EBF" w:rsidRDefault="00881A09" w:rsidP="00881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6EBF">
        <w:rPr>
          <w:rFonts w:ascii="Times New Roman" w:hAnsi="Times New Roman" w:cs="Times New Roman"/>
          <w:b/>
          <w:sz w:val="24"/>
          <w:szCs w:val="24"/>
        </w:rPr>
        <w:t xml:space="preserve">Органы для защиты трудовых прав инвалидов: </w:t>
      </w:r>
    </w:p>
    <w:bookmarkEnd w:id="0"/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1) Государственная инспекция труда Ростовской области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344022, г. Ростов-на-Дону, ул. </w:t>
      </w:r>
      <w:proofErr w:type="spellStart"/>
      <w:r w:rsidRPr="00881A09">
        <w:rPr>
          <w:rFonts w:ascii="Times New Roman" w:hAnsi="Times New Roman" w:cs="Times New Roman"/>
          <w:sz w:val="24"/>
          <w:szCs w:val="24"/>
        </w:rPr>
        <w:t>Нижнебульварная</w:t>
      </w:r>
      <w:proofErr w:type="spellEnd"/>
      <w:r w:rsidRPr="00881A09">
        <w:rPr>
          <w:rFonts w:ascii="Times New Roman" w:hAnsi="Times New Roman" w:cs="Times New Roman"/>
          <w:sz w:val="24"/>
          <w:szCs w:val="24"/>
        </w:rPr>
        <w:t xml:space="preserve">, д. 29 Телефон:8 (863) 263-87-67 </w:t>
      </w:r>
    </w:p>
    <w:p w:rsidR="00881A09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 xml:space="preserve">2) Прокуратура </w:t>
      </w:r>
    </w:p>
    <w:p w:rsidR="00634E92" w:rsidRPr="00881A09" w:rsidRDefault="00881A09" w:rsidP="00881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09">
        <w:rPr>
          <w:rFonts w:ascii="Times New Roman" w:hAnsi="Times New Roman" w:cs="Times New Roman"/>
          <w:sz w:val="24"/>
          <w:szCs w:val="24"/>
        </w:rPr>
        <w:t>3) Суд</w:t>
      </w:r>
    </w:p>
    <w:sectPr w:rsidR="00634E92" w:rsidRPr="00881A09" w:rsidSect="006F7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1E11"/>
    <w:rsid w:val="00013DA3"/>
    <w:rsid w:val="00121E11"/>
    <w:rsid w:val="00634E92"/>
    <w:rsid w:val="006F7094"/>
    <w:rsid w:val="00881A09"/>
    <w:rsid w:val="00CC6EBF"/>
    <w:rsid w:val="00D97C6D"/>
    <w:rsid w:val="00E8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81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Методкабинет</cp:lastModifiedBy>
  <cp:revision>3</cp:revision>
  <dcterms:created xsi:type="dcterms:W3CDTF">2021-10-17T21:33:00Z</dcterms:created>
  <dcterms:modified xsi:type="dcterms:W3CDTF">2021-10-20T07:55:00Z</dcterms:modified>
</cp:coreProperties>
</file>